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2CA" w:rsidRDefault="006872CA" w:rsidP="00492B3B">
      <w:pPr>
        <w:jc w:val="center"/>
        <w:rPr>
          <w:rFonts w:cstheme="minorHAnsi"/>
          <w:sz w:val="32"/>
          <w:szCs w:val="32"/>
          <w:lang w:val="en-US"/>
        </w:rPr>
      </w:pPr>
      <w:r w:rsidRPr="006872CA">
        <w:rPr>
          <w:rFonts w:cstheme="minorHAnsi"/>
          <w:b/>
          <w:bCs/>
          <w:sz w:val="32"/>
          <w:szCs w:val="32"/>
          <w:lang w:val="en-US"/>
        </w:rPr>
        <w:t>Universi</w:t>
      </w:r>
      <w:r>
        <w:rPr>
          <w:rFonts w:cstheme="minorHAnsi"/>
          <w:b/>
          <w:bCs/>
          <w:sz w:val="32"/>
          <w:szCs w:val="32"/>
          <w:lang w:val="en-US"/>
        </w:rPr>
        <w:t xml:space="preserve">ty of </w:t>
      </w:r>
      <w:proofErr w:type="spellStart"/>
      <w:r>
        <w:rPr>
          <w:rFonts w:cstheme="minorHAnsi"/>
          <w:b/>
          <w:bCs/>
          <w:sz w:val="32"/>
          <w:szCs w:val="32"/>
          <w:lang w:val="en-US"/>
        </w:rPr>
        <w:t>djilalli</w:t>
      </w:r>
      <w:proofErr w:type="spellEnd"/>
      <w:r>
        <w:rPr>
          <w:rFonts w:cstheme="minorHAnsi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cstheme="minorHAnsi"/>
          <w:b/>
          <w:bCs/>
          <w:sz w:val="32"/>
          <w:szCs w:val="32"/>
          <w:lang w:val="en-US"/>
        </w:rPr>
        <w:t>Bounaama</w:t>
      </w:r>
      <w:proofErr w:type="spellEnd"/>
      <w:r>
        <w:rPr>
          <w:rFonts w:cstheme="minorHAnsi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cstheme="minorHAnsi"/>
          <w:b/>
          <w:bCs/>
          <w:sz w:val="32"/>
          <w:szCs w:val="32"/>
          <w:lang w:val="en-US"/>
        </w:rPr>
        <w:t>khmis</w:t>
      </w:r>
      <w:proofErr w:type="spellEnd"/>
      <w:r>
        <w:rPr>
          <w:rFonts w:cstheme="minorHAnsi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cstheme="minorHAnsi"/>
          <w:b/>
          <w:bCs/>
          <w:sz w:val="32"/>
          <w:szCs w:val="32"/>
          <w:lang w:val="en-US"/>
        </w:rPr>
        <w:t>miliana</w:t>
      </w:r>
      <w:proofErr w:type="spellEnd"/>
      <w:r>
        <w:rPr>
          <w:rFonts w:cstheme="minorHAnsi"/>
          <w:b/>
          <w:bCs/>
          <w:sz w:val="32"/>
          <w:szCs w:val="32"/>
          <w:lang w:val="en-US"/>
        </w:rPr>
        <w:t xml:space="preserve"> </w:t>
      </w:r>
      <w:r>
        <w:rPr>
          <w:rFonts w:cstheme="minorHAnsi"/>
          <w:sz w:val="32"/>
          <w:szCs w:val="32"/>
          <w:lang w:val="en-US"/>
        </w:rPr>
        <w:t xml:space="preserve"> </w:t>
      </w:r>
    </w:p>
    <w:p w:rsidR="006872CA" w:rsidRDefault="006872CA" w:rsidP="006872CA">
      <w:pPr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>˗</w:t>
      </w:r>
      <w:r w:rsidR="00492B3B">
        <w:rPr>
          <w:rFonts w:cstheme="minorHAnsi"/>
          <w:sz w:val="32"/>
          <w:szCs w:val="32"/>
          <w:lang w:val="en-US"/>
        </w:rPr>
        <w:t xml:space="preserve"> </w:t>
      </w:r>
      <w:r>
        <w:rPr>
          <w:rFonts w:cstheme="minorHAnsi"/>
          <w:sz w:val="32"/>
          <w:szCs w:val="32"/>
          <w:lang w:val="en-US"/>
        </w:rPr>
        <w:t xml:space="preserve">Section </w:t>
      </w:r>
      <w:r>
        <w:rPr>
          <w:rFonts w:ascii="Times New Roman" w:hAnsi="Times New Roman" w:cs="Times New Roman"/>
          <w:sz w:val="32"/>
          <w:szCs w:val="32"/>
          <w:lang w:val="en-US"/>
        </w:rPr>
        <w:t>꞉</w:t>
      </w:r>
      <w:r>
        <w:rPr>
          <w:rFonts w:cstheme="minorHAnsi"/>
          <w:sz w:val="32"/>
          <w:szCs w:val="32"/>
          <w:lang w:val="en-US"/>
        </w:rPr>
        <w:t xml:space="preserve"> media and communication </w:t>
      </w:r>
    </w:p>
    <w:p w:rsidR="00492B3B" w:rsidRDefault="006872CA" w:rsidP="006872CA">
      <w:pPr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>˗</w:t>
      </w:r>
      <w:r w:rsidR="00492B3B">
        <w:rPr>
          <w:rFonts w:cstheme="minorHAnsi"/>
          <w:sz w:val="32"/>
          <w:szCs w:val="32"/>
          <w:lang w:val="en-US"/>
        </w:rPr>
        <w:t xml:space="preserve"> </w:t>
      </w:r>
      <w:r>
        <w:rPr>
          <w:rFonts w:cstheme="minorHAnsi"/>
          <w:sz w:val="32"/>
          <w:szCs w:val="32"/>
          <w:lang w:val="en-US"/>
        </w:rPr>
        <w:t xml:space="preserve">The year </w:t>
      </w:r>
      <w:r>
        <w:rPr>
          <w:rFonts w:ascii="Times New Roman" w:hAnsi="Times New Roman" w:cs="Times New Roman"/>
          <w:sz w:val="32"/>
          <w:szCs w:val="32"/>
          <w:lang w:val="en-US"/>
        </w:rPr>
        <w:t>꞉</w:t>
      </w:r>
      <w:r w:rsidR="008A79BF">
        <w:rPr>
          <w:rFonts w:cstheme="minorHAnsi"/>
          <w:sz w:val="32"/>
          <w:szCs w:val="32"/>
          <w:lang w:val="en-US"/>
        </w:rPr>
        <w:t xml:space="preserve"> third years license </w:t>
      </w:r>
    </w:p>
    <w:p w:rsidR="00492B3B" w:rsidRDefault="00492B3B" w:rsidP="00492B3B">
      <w:pPr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˗ </w:t>
      </w:r>
      <w:proofErr w:type="gramStart"/>
      <w:r>
        <w:rPr>
          <w:rFonts w:cstheme="minorHAnsi"/>
          <w:sz w:val="32"/>
          <w:szCs w:val="32"/>
          <w:lang w:val="en-US"/>
        </w:rPr>
        <w:t>group</w:t>
      </w:r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>꞉</w:t>
      </w:r>
      <w:r>
        <w:rPr>
          <w:rFonts w:cstheme="minorHAnsi"/>
          <w:sz w:val="32"/>
          <w:szCs w:val="32"/>
          <w:lang w:val="en-US"/>
        </w:rPr>
        <w:t xml:space="preserve"> 01/02/03/04/05/06/07</w:t>
      </w:r>
    </w:p>
    <w:p w:rsidR="00492B3B" w:rsidRDefault="00492B3B" w:rsidP="00492B3B">
      <w:pPr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˗teacher of </w:t>
      </w:r>
      <w:proofErr w:type="spellStart"/>
      <w:r>
        <w:rPr>
          <w:rFonts w:cstheme="minorHAnsi"/>
          <w:sz w:val="32"/>
          <w:szCs w:val="32"/>
          <w:lang w:val="en-US"/>
        </w:rPr>
        <w:t>modul</w:t>
      </w:r>
      <w:proofErr w:type="spellEnd"/>
      <w:r>
        <w:rPr>
          <w:rFonts w:cstheme="minorHAnsi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꞉</w:t>
      </w:r>
      <w:r>
        <w:rPr>
          <w:rFonts w:cstheme="minorHAnsi"/>
          <w:sz w:val="32"/>
          <w:szCs w:val="32"/>
          <w:lang w:val="en-US"/>
        </w:rPr>
        <w:t xml:space="preserve"> /</w:t>
      </w:r>
      <w:proofErr w:type="spellStart"/>
      <w:r>
        <w:rPr>
          <w:rFonts w:cstheme="minorHAnsi"/>
          <w:sz w:val="32"/>
          <w:szCs w:val="32"/>
          <w:lang w:val="en-US"/>
        </w:rPr>
        <w:t>hameidia</w:t>
      </w:r>
      <w:proofErr w:type="spellEnd"/>
      <w:r>
        <w:rPr>
          <w:rFonts w:cstheme="minorHAnsi"/>
          <w:sz w:val="32"/>
          <w:szCs w:val="32"/>
          <w:lang w:val="en-US"/>
        </w:rPr>
        <w:t xml:space="preserve"> /</w:t>
      </w:r>
      <w:r w:rsidR="00BC2EC7">
        <w:rPr>
          <w:rFonts w:cstheme="minorHAnsi"/>
          <w:sz w:val="32"/>
          <w:szCs w:val="32"/>
          <w:lang w:val="en-US"/>
        </w:rPr>
        <w:t xml:space="preserve"> </w:t>
      </w:r>
    </w:p>
    <w:p w:rsidR="00492B3B" w:rsidRDefault="00492B3B" w:rsidP="00492B3B">
      <w:pPr>
        <w:tabs>
          <w:tab w:val="left" w:pos="2097"/>
        </w:tabs>
        <w:rPr>
          <w:rFonts w:cstheme="minorHAnsi"/>
          <w:b/>
          <w:bCs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ab/>
      </w:r>
      <w:r w:rsidRPr="00492B3B">
        <w:rPr>
          <w:rFonts w:cstheme="minorHAnsi"/>
          <w:b/>
          <w:bCs/>
          <w:sz w:val="32"/>
          <w:szCs w:val="32"/>
          <w:lang w:val="en-US"/>
        </w:rPr>
        <w:t xml:space="preserve">The </w:t>
      </w:r>
      <w:proofErr w:type="spellStart"/>
      <w:r w:rsidRPr="00492B3B">
        <w:rPr>
          <w:rFonts w:cstheme="minorHAnsi"/>
          <w:b/>
          <w:bCs/>
          <w:sz w:val="32"/>
          <w:szCs w:val="32"/>
          <w:lang w:val="en-US"/>
        </w:rPr>
        <w:t>leson</w:t>
      </w:r>
      <w:proofErr w:type="spellEnd"/>
      <w:r w:rsidRPr="00492B3B">
        <w:rPr>
          <w:rFonts w:cstheme="minorHAnsi"/>
          <w:b/>
          <w:bCs/>
          <w:sz w:val="32"/>
          <w:szCs w:val="32"/>
          <w:lang w:val="en-US"/>
        </w:rPr>
        <w:t xml:space="preserve"> of </w:t>
      </w:r>
      <w:proofErr w:type="spellStart"/>
      <w:proofErr w:type="gramStart"/>
      <w:r w:rsidRPr="00492B3B">
        <w:rPr>
          <w:rFonts w:cstheme="minorHAnsi"/>
          <w:b/>
          <w:bCs/>
          <w:sz w:val="32"/>
          <w:szCs w:val="32"/>
          <w:lang w:val="en-US"/>
        </w:rPr>
        <w:t>english</w:t>
      </w:r>
      <w:proofErr w:type="spellEnd"/>
      <w:proofErr w:type="gramEnd"/>
    </w:p>
    <w:p w:rsidR="006C20A5" w:rsidRDefault="00492B3B" w:rsidP="006C20A5">
      <w:pPr>
        <w:tabs>
          <w:tab w:val="left" w:pos="2097"/>
          <w:tab w:val="left" w:pos="3663"/>
        </w:tabs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ab/>
      </w:r>
    </w:p>
    <w:p w:rsidR="00492B3B" w:rsidRDefault="00492B3B" w:rsidP="00492B3B">
      <w:pPr>
        <w:rPr>
          <w:rFonts w:cstheme="minorHAnsi"/>
          <w:b/>
          <w:bCs/>
          <w:sz w:val="32"/>
          <w:szCs w:val="32"/>
          <w:lang w:val="en-US"/>
        </w:rPr>
      </w:pPr>
      <w:r w:rsidRPr="00492B3B">
        <w:rPr>
          <w:rFonts w:cstheme="minorHAnsi"/>
          <w:b/>
          <w:bCs/>
          <w:sz w:val="32"/>
          <w:szCs w:val="32"/>
          <w:lang w:val="en-US"/>
        </w:rPr>
        <w:t>Topic</w:t>
      </w:r>
      <w:r>
        <w:rPr>
          <w:rFonts w:cstheme="minorHAnsi"/>
          <w:b/>
          <w:bCs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01꞉ introduction of media </w:t>
      </w:r>
      <w:r w:rsidR="006C20A5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</w:p>
    <w:p w:rsidR="00426472" w:rsidRDefault="006C20A5" w:rsidP="00426472">
      <w:pPr>
        <w:tabs>
          <w:tab w:val="left" w:pos="910"/>
        </w:tabs>
        <w:jc w:val="both"/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      </w:t>
      </w:r>
      <w:r w:rsidR="00492B3B">
        <w:rPr>
          <w:rFonts w:cstheme="minorHAnsi"/>
          <w:sz w:val="32"/>
          <w:szCs w:val="32"/>
          <w:lang w:val="en-US"/>
        </w:rPr>
        <w:t>Media is the plural of medium (</w:t>
      </w:r>
      <w:proofErr w:type="spellStart"/>
      <w:proofErr w:type="gramStart"/>
      <w:r w:rsidR="00492B3B">
        <w:rPr>
          <w:rFonts w:cstheme="minorHAnsi"/>
          <w:sz w:val="32"/>
          <w:szCs w:val="32"/>
          <w:lang w:val="en-US"/>
        </w:rPr>
        <w:t>boadly</w:t>
      </w:r>
      <w:proofErr w:type="spellEnd"/>
      <w:r w:rsidR="00426472">
        <w:rPr>
          <w:rFonts w:cstheme="minorHAnsi"/>
          <w:sz w:val="32"/>
          <w:szCs w:val="32"/>
          <w:lang w:val="en-US"/>
        </w:rPr>
        <w:t xml:space="preserve"> </w:t>
      </w:r>
      <w:r w:rsidR="00492B3B">
        <w:rPr>
          <w:rFonts w:cstheme="minorHAnsi"/>
          <w:sz w:val="32"/>
          <w:szCs w:val="32"/>
          <w:lang w:val="en-US"/>
        </w:rPr>
        <w:t xml:space="preserve"> speaking</w:t>
      </w:r>
      <w:proofErr w:type="gramEnd"/>
      <w:r w:rsidR="00492B3B">
        <w:rPr>
          <w:rFonts w:cstheme="minorHAnsi"/>
          <w:sz w:val="32"/>
          <w:szCs w:val="32"/>
          <w:lang w:val="en-US"/>
        </w:rPr>
        <w:t xml:space="preserve"> ) describes any </w:t>
      </w:r>
      <w:r w:rsidR="00426472">
        <w:rPr>
          <w:rFonts w:cstheme="minorHAnsi"/>
          <w:sz w:val="32"/>
          <w:szCs w:val="32"/>
          <w:lang w:val="en-US"/>
        </w:rPr>
        <w:t xml:space="preserve">  </w:t>
      </w:r>
      <w:r w:rsidR="00492B3B">
        <w:rPr>
          <w:rFonts w:cstheme="minorHAnsi"/>
          <w:sz w:val="32"/>
          <w:szCs w:val="32"/>
          <w:lang w:val="en-US"/>
        </w:rPr>
        <w:t xml:space="preserve">channel of communication this can include </w:t>
      </w:r>
      <w:r>
        <w:rPr>
          <w:rFonts w:cstheme="minorHAnsi"/>
          <w:sz w:val="32"/>
          <w:szCs w:val="32"/>
          <w:lang w:val="en-US"/>
        </w:rPr>
        <w:t>anything  from printed paper to digital data and encompasses art ,news ,education content  and numerous other form of information anything that can reach or influence people including phones , televi</w:t>
      </w:r>
      <w:r w:rsidR="00426472">
        <w:rPr>
          <w:rFonts w:cstheme="minorHAnsi"/>
          <w:sz w:val="32"/>
          <w:szCs w:val="32"/>
          <w:lang w:val="en-US"/>
        </w:rPr>
        <w:t>sion and the internet can be con</w:t>
      </w:r>
      <w:r>
        <w:rPr>
          <w:rFonts w:cstheme="minorHAnsi"/>
          <w:sz w:val="32"/>
          <w:szCs w:val="32"/>
          <w:lang w:val="en-US"/>
        </w:rPr>
        <w:t>sidered a form of media .</w:t>
      </w:r>
    </w:p>
    <w:p w:rsidR="00426472" w:rsidRDefault="00426472" w:rsidP="00426472">
      <w:pPr>
        <w:tabs>
          <w:tab w:val="left" w:pos="910"/>
        </w:tabs>
        <w:jc w:val="both"/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    The media affects peoples perspectives to much intervention of media in everything is matter of </w:t>
      </w:r>
      <w:proofErr w:type="gramStart"/>
      <w:r>
        <w:rPr>
          <w:rFonts w:cstheme="minorHAnsi"/>
          <w:sz w:val="32"/>
          <w:szCs w:val="32"/>
          <w:lang w:val="en-US"/>
        </w:rPr>
        <w:t>concern .</w:t>
      </w:r>
      <w:proofErr w:type="gramEnd"/>
      <w:r>
        <w:rPr>
          <w:rFonts w:cstheme="minorHAnsi"/>
          <w:sz w:val="32"/>
          <w:szCs w:val="32"/>
          <w:lang w:val="en-US"/>
        </w:rPr>
        <w:t xml:space="preserve"> </w:t>
      </w:r>
    </w:p>
    <w:p w:rsidR="00426472" w:rsidRDefault="00426472" w:rsidP="00426472">
      <w:pPr>
        <w:rPr>
          <w:rFonts w:cstheme="minorHAnsi"/>
          <w:sz w:val="32"/>
          <w:szCs w:val="32"/>
          <w:lang w:val="en-US"/>
        </w:rPr>
      </w:pPr>
    </w:p>
    <w:p w:rsidR="00426472" w:rsidRPr="00426472" w:rsidRDefault="00426472" w:rsidP="00426472">
      <w:pPr>
        <w:tabs>
          <w:tab w:val="left" w:pos="3433"/>
        </w:tabs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ab/>
        <w:t>(01)</w:t>
      </w:r>
    </w:p>
    <w:sectPr w:rsidR="00426472" w:rsidRPr="00426472" w:rsidSect="00003E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872CA"/>
    <w:rsid w:val="00003ED8"/>
    <w:rsid w:val="00283ED9"/>
    <w:rsid w:val="00426472"/>
    <w:rsid w:val="00492B3B"/>
    <w:rsid w:val="005702FF"/>
    <w:rsid w:val="005C3035"/>
    <w:rsid w:val="006872CA"/>
    <w:rsid w:val="006C20A5"/>
    <w:rsid w:val="006F4E0E"/>
    <w:rsid w:val="008A79BF"/>
    <w:rsid w:val="00BC2EC7"/>
    <w:rsid w:val="00EB6099"/>
    <w:rsid w:val="00F53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ED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DCFC8-C088-4DD9-B1ED-3E75E28E3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crash</dc:creator>
  <cp:lastModifiedBy>crash</cp:lastModifiedBy>
  <cp:revision>10</cp:revision>
  <dcterms:created xsi:type="dcterms:W3CDTF">2022-11-03T08:46:00Z</dcterms:created>
  <dcterms:modified xsi:type="dcterms:W3CDTF">2022-11-14T12:50:00Z</dcterms:modified>
</cp:coreProperties>
</file>